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95" w:rsidRDefault="00911E95" w:rsidP="00911E95">
      <w:pPr>
        <w:jc w:val="center"/>
      </w:pPr>
      <w:r w:rsidRPr="00911E95">
        <w:drawing>
          <wp:inline distT="0" distB="0" distL="0" distR="0">
            <wp:extent cx="959667" cy="1009650"/>
            <wp:effectExtent l="19050" t="0" r="0" b="0"/>
            <wp:docPr id="1" name="Picture 1" descr="sw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logo[1].bmp"/>
                    <pic:cNvPicPr>
                      <a:picLocks noChangeAspect="1" noChangeArrowheads="1"/>
                    </pic:cNvPicPr>
                  </pic:nvPicPr>
                  <pic:blipFill>
                    <a:blip r:embed="rId7" cstate="print"/>
                    <a:srcRect/>
                    <a:stretch>
                      <a:fillRect/>
                    </a:stretch>
                  </pic:blipFill>
                  <pic:spPr bwMode="auto">
                    <a:xfrm>
                      <a:off x="0" y="0"/>
                      <a:ext cx="959667" cy="1009650"/>
                    </a:xfrm>
                    <a:prstGeom prst="rect">
                      <a:avLst/>
                    </a:prstGeom>
                    <a:noFill/>
                    <a:ln w="9525">
                      <a:noFill/>
                      <a:miter lim="800000"/>
                      <a:headEnd/>
                      <a:tailEnd/>
                    </a:ln>
                  </pic:spPr>
                </pic:pic>
              </a:graphicData>
            </a:graphic>
          </wp:inline>
        </w:drawing>
      </w:r>
    </w:p>
    <w:p w:rsidR="00911E95" w:rsidRDefault="00911E95"/>
    <w:p w:rsidR="00A27C6A" w:rsidRDefault="00911E95">
      <w:r>
        <w:t>Amendment to the late policy:</w:t>
      </w:r>
    </w:p>
    <w:p w:rsidR="00911E95" w:rsidRDefault="00911E95">
      <w:r>
        <w:t xml:space="preserve">If 6:00P.M. </w:t>
      </w:r>
      <w:proofErr w:type="gramStart"/>
      <w:r>
        <w:t>comes</w:t>
      </w:r>
      <w:proofErr w:type="gramEnd"/>
      <w:r>
        <w:t xml:space="preserve"> and your child is still here, we will try all attempts to contact you to let you know your child is still here. If we cannot reach you we will start calling the names on your emergency list. If still we cannot reach anyone to pick up your child, we will have no choice that if the time reaches 7:00P.M. </w:t>
      </w:r>
      <w:proofErr w:type="gramStart"/>
      <w:r>
        <w:t>we</w:t>
      </w:r>
      <w:proofErr w:type="gramEnd"/>
      <w:r>
        <w:t xml:space="preserve"> will call the local police department and they will decide how to proceed.</w:t>
      </w:r>
    </w:p>
    <w:p w:rsidR="00911E95" w:rsidRDefault="00911E95">
      <w:r>
        <w:t>I have read and understand the above policy.</w:t>
      </w:r>
    </w:p>
    <w:p w:rsidR="0071644A" w:rsidRDefault="0071644A"/>
    <w:p w:rsidR="00911E95" w:rsidRDefault="00911E95" w:rsidP="00911E95">
      <w:r>
        <w:t xml:space="preserve">_____________________________________________________________________________________        </w:t>
      </w:r>
      <w:r>
        <w:tab/>
        <w:t xml:space="preserve">                      Parent Signature</w:t>
      </w:r>
      <w:r>
        <w:tab/>
      </w:r>
      <w:r>
        <w:tab/>
      </w:r>
      <w:r>
        <w:tab/>
      </w:r>
      <w:r>
        <w:tab/>
      </w:r>
      <w:r>
        <w:tab/>
      </w:r>
      <w:r>
        <w:tab/>
      </w:r>
      <w:r>
        <w:tab/>
        <w:t>Date</w:t>
      </w:r>
    </w:p>
    <w:sectPr w:rsidR="00911E95" w:rsidSect="00D64F66">
      <w:footerReference w:type="default" r:id="rId8"/>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55" w:rsidRDefault="00466855" w:rsidP="0071644A">
      <w:pPr>
        <w:spacing w:after="0" w:line="240" w:lineRule="auto"/>
      </w:pPr>
      <w:r>
        <w:separator/>
      </w:r>
    </w:p>
  </w:endnote>
  <w:endnote w:type="continuationSeparator" w:id="0">
    <w:p w:rsidR="00466855" w:rsidRDefault="00466855" w:rsidP="0071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4A" w:rsidRDefault="0071644A" w:rsidP="0071644A">
    <w:pPr>
      <w:pStyle w:val="Footer"/>
      <w:tabs>
        <w:tab w:val="clear" w:pos="9360"/>
        <w:tab w:val="left" w:pos="8160"/>
        <w:tab w:val="left" w:pos="8265"/>
      </w:tabs>
    </w:pPr>
    <w:r>
      <w:t>9750 W. Grand Ave</w:t>
    </w:r>
    <w:r>
      <w:tab/>
      <w:t xml:space="preserve">                                             1827 N. 25</w:t>
    </w:r>
    <w:r w:rsidRPr="0071644A">
      <w:rPr>
        <w:vertAlign w:val="superscript"/>
      </w:rPr>
      <w:t>th</w:t>
    </w:r>
    <w:r>
      <w:t xml:space="preserve"> Ave                                                   2915 Maple St.</w:t>
    </w:r>
  </w:p>
  <w:p w:rsidR="0071644A" w:rsidRDefault="0071644A" w:rsidP="0071644A">
    <w:pPr>
      <w:pStyle w:val="Footer"/>
      <w:tabs>
        <w:tab w:val="clear" w:pos="9360"/>
        <w:tab w:val="left" w:pos="7920"/>
        <w:tab w:val="left" w:pos="8385"/>
        <w:tab w:val="left" w:pos="8610"/>
        <w:tab w:val="left" w:pos="8865"/>
      </w:tabs>
    </w:pPr>
    <w:r>
      <w:t>Franklin Park, IL 60131</w:t>
    </w:r>
    <w:r>
      <w:tab/>
      <w:t>Melrose Park</w:t>
    </w:r>
    <w:r>
      <w:tab/>
      <w:t xml:space="preserve">    Franklin Park</w:t>
    </w:r>
  </w:p>
  <w:p w:rsidR="0071644A" w:rsidRDefault="00D64F66" w:rsidP="0071644A">
    <w:pPr>
      <w:pStyle w:val="Footer"/>
      <w:tabs>
        <w:tab w:val="left" w:pos="7500"/>
      </w:tabs>
    </w:pPr>
    <w:r>
      <w:t xml:space="preserve">   </w:t>
    </w:r>
    <w:r w:rsidR="0071644A">
      <w:t>(847)455-1234</w:t>
    </w:r>
    <w:r w:rsidR="0071644A">
      <w:tab/>
    </w:r>
    <w:r w:rsidR="0071644A">
      <w:t xml:space="preserve"> (708)345-1234                                           </w:t>
    </w:r>
    <w:r w:rsidR="0071644A">
      <w:tab/>
      <w:t xml:space="preserve">  (847)455-5437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55" w:rsidRDefault="00466855" w:rsidP="0071644A">
      <w:pPr>
        <w:spacing w:after="0" w:line="240" w:lineRule="auto"/>
      </w:pPr>
      <w:r>
        <w:separator/>
      </w:r>
    </w:p>
  </w:footnote>
  <w:footnote w:type="continuationSeparator" w:id="0">
    <w:p w:rsidR="00466855" w:rsidRDefault="00466855" w:rsidP="007164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1E95"/>
    <w:rsid w:val="00466855"/>
    <w:rsid w:val="0071644A"/>
    <w:rsid w:val="00911E95"/>
    <w:rsid w:val="00A27C6A"/>
    <w:rsid w:val="00D6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95"/>
    <w:rPr>
      <w:rFonts w:ascii="Tahoma" w:hAnsi="Tahoma" w:cs="Tahoma"/>
      <w:sz w:val="16"/>
      <w:szCs w:val="16"/>
    </w:rPr>
  </w:style>
  <w:style w:type="paragraph" w:styleId="Header">
    <w:name w:val="header"/>
    <w:basedOn w:val="Normal"/>
    <w:link w:val="HeaderChar"/>
    <w:uiPriority w:val="99"/>
    <w:semiHidden/>
    <w:unhideWhenUsed/>
    <w:rsid w:val="00716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44A"/>
  </w:style>
  <w:style w:type="paragraph" w:styleId="Footer">
    <w:name w:val="footer"/>
    <w:basedOn w:val="Normal"/>
    <w:link w:val="FooterChar"/>
    <w:uiPriority w:val="99"/>
    <w:semiHidden/>
    <w:unhideWhenUsed/>
    <w:rsid w:val="00716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4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FF519-5A8C-4FFA-AEC2-44C2482B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2012-09-07T16:18:00Z</dcterms:created>
  <dcterms:modified xsi:type="dcterms:W3CDTF">2012-09-07T16:44:00Z</dcterms:modified>
</cp:coreProperties>
</file>